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ind w:left="1560" w:firstLine="0"/>
        <w:rPr>
          <w:rFonts w:ascii="Times New Roman" w:hAnsi="Times New Roman"/>
          <w:outline w:val="0"/>
          <w:color w:val="153150"/>
          <w:sz w:val="20"/>
          <w:szCs w:val="20"/>
          <w:u w:color="153150"/>
          <w14:textFill>
            <w14:solidFill>
              <w14:srgbClr w14:val="153150"/>
            </w14:solidFill>
          </w14:textFill>
        </w:rPr>
      </w:pPr>
    </w:p>
    <w:p>
      <w:pPr>
        <w:pStyle w:val="Body A"/>
        <w:ind w:left="1560" w:firstLine="0"/>
        <w:rPr>
          <w:rFonts w:ascii="Times New Roman" w:hAnsi="Times New Roman"/>
          <w:outline w:val="0"/>
          <w:color w:val="153150"/>
          <w:sz w:val="20"/>
          <w:szCs w:val="20"/>
          <w:u w:color="153150"/>
          <w14:textFill>
            <w14:solidFill>
              <w14:srgbClr w14:val="153150"/>
            </w14:solidFill>
          </w14:textFill>
        </w:rPr>
      </w:pPr>
    </w:p>
    <w:p>
      <w:pPr>
        <w:pStyle w:val="Body A"/>
        <w:jc w:val="center"/>
        <w:rPr>
          <w:rFonts w:ascii="Arial" w:cs="Arial" w:hAnsi="Arial" w:eastAsia="Arial"/>
          <w:outline w:val="0"/>
          <w:color w:val="153150"/>
          <w:sz w:val="28"/>
          <w:szCs w:val="28"/>
          <w:u w:color="153150"/>
          <w14:textFill>
            <w14:solidFill>
              <w14:srgbClr w14:val="153150"/>
            </w14:solidFill>
          </w14:textFill>
        </w:rPr>
      </w:pPr>
      <w:r>
        <w:rPr>
          <w:rFonts w:ascii="Arial" w:hAnsi="Arial"/>
          <w:outline w:val="0"/>
          <w:color w:val="153150"/>
          <w:sz w:val="28"/>
          <w:szCs w:val="28"/>
          <w:u w:color="153150"/>
          <w:rtl w:val="0"/>
          <w:lang w:val="de-DE"/>
          <w14:textFill>
            <w14:solidFill>
              <w14:srgbClr w14:val="153150"/>
            </w14:solidFill>
          </w14:textFill>
        </w:rPr>
        <w:t>We</w:t>
      </w:r>
      <w:r>
        <w:rPr>
          <w:rFonts w:ascii="Arial" w:hAnsi="Arial" w:hint="default"/>
          <w:outline w:val="0"/>
          <w:color w:val="153150"/>
          <w:sz w:val="28"/>
          <w:szCs w:val="28"/>
          <w:u w:color="153150"/>
          <w:rtl w:val="0"/>
          <w:lang w:val="en-US"/>
          <w14:textFill>
            <w14:solidFill>
              <w14:srgbClr w14:val="153150"/>
            </w14:solidFill>
          </w14:textFill>
        </w:rPr>
        <w:t>’</w:t>
      </w:r>
      <w:r>
        <w:rPr>
          <w:rFonts w:ascii="Arial" w:hAnsi="Arial"/>
          <w:outline w:val="0"/>
          <w:color w:val="153150"/>
          <w:sz w:val="28"/>
          <w:szCs w:val="28"/>
          <w:u w:color="153150"/>
          <w:rtl w:val="0"/>
          <w:lang w:val="en-US"/>
          <w14:textFill>
            <w14:solidFill>
              <w14:srgbClr w14:val="153150"/>
            </w14:solidFill>
          </w14:textFill>
        </w:rPr>
        <w:t>re Hiring</w:t>
      </w:r>
    </w:p>
    <w:p>
      <w:pPr>
        <w:pStyle w:val="Body A"/>
        <w:jc w:val="center"/>
        <w:rPr>
          <w:rFonts w:ascii="Arial" w:cs="Arial" w:hAnsi="Arial" w:eastAsia="Arial"/>
          <w:outline w:val="0"/>
          <w:color w:val="153150"/>
          <w:sz w:val="28"/>
          <w:szCs w:val="28"/>
          <w:u w:color="153150"/>
          <w14:textFill>
            <w14:solidFill>
              <w14:srgbClr w14:val="153150"/>
            </w14:solidFill>
          </w14:textFill>
        </w:rPr>
      </w:pPr>
      <w:r>
        <w:rPr>
          <w:rFonts w:ascii="Arial" w:hAnsi="Arial"/>
          <w:outline w:val="0"/>
          <w:color w:val="153150"/>
          <w:sz w:val="28"/>
          <w:szCs w:val="28"/>
          <w:u w:color="153150"/>
          <w:rtl w:val="0"/>
          <w:lang w:val="fr-FR"/>
          <w14:textFill>
            <w14:solidFill>
              <w14:srgbClr w14:val="153150"/>
            </w14:solidFill>
          </w14:textFill>
        </w:rPr>
        <w:t>Ass</w:t>
      </w:r>
      <w:r>
        <w:rPr>
          <w:rFonts w:ascii="Arial" w:hAnsi="Arial"/>
          <w:outline w:val="0"/>
          <w:color w:val="153150"/>
          <w:sz w:val="28"/>
          <w:szCs w:val="28"/>
          <w:u w:color="153150"/>
          <w:rtl w:val="0"/>
          <w:lang w:val="en-US"/>
          <w14:textFill>
            <w14:solidFill>
              <w14:srgbClr w14:val="153150"/>
            </w14:solidFill>
          </w14:textFill>
        </w:rPr>
        <w:t>ociate Producer</w:t>
      </w:r>
    </w:p>
    <w:p>
      <w:pPr>
        <w:pStyle w:val="Body A"/>
        <w:jc w:val="center"/>
        <w:rPr>
          <w:rFonts w:ascii="Arial" w:cs="Arial" w:hAnsi="Arial" w:eastAsia="Arial"/>
          <w:outline w:val="0"/>
          <w:color w:val="153150"/>
          <w:sz w:val="28"/>
          <w:szCs w:val="28"/>
          <w:u w:color="153150"/>
          <w14:textFill>
            <w14:solidFill>
              <w14:srgbClr w14:val="153150"/>
            </w14:solidFill>
          </w14:textFill>
        </w:rPr>
      </w:pPr>
      <w:r>
        <w:rPr>
          <w:rFonts w:ascii="Arial" w:hAnsi="Arial"/>
          <w:outline w:val="0"/>
          <w:color w:val="153150"/>
          <w:sz w:val="28"/>
          <w:szCs w:val="28"/>
          <w:u w:color="153150"/>
          <w:rtl w:val="0"/>
          <w:lang w:val="en-US"/>
          <w14:textFill>
            <w14:solidFill>
              <w14:srgbClr w14:val="153150"/>
            </w14:solidFill>
          </w14:textFill>
        </w:rPr>
        <w:t>Apply Now!</w:t>
      </w:r>
    </w:p>
    <w:p>
      <w:pPr>
        <w:pStyle w:val="Body A"/>
        <w:jc w:val="center"/>
        <w:rPr>
          <w:rFonts w:ascii="Arial" w:cs="Arial" w:hAnsi="Arial" w:eastAsia="Arial"/>
          <w:outline w:val="0"/>
          <w:color w:val="153150"/>
          <w:sz w:val="28"/>
          <w:szCs w:val="28"/>
          <w:u w:color="153150"/>
          <w14:textFill>
            <w14:solidFill>
              <w14:srgbClr w14:val="153150"/>
            </w14:solidFill>
          </w14:textFill>
        </w:rPr>
      </w:pPr>
    </w:p>
    <w:p>
      <w:pPr>
        <w:pStyle w:val="Body A"/>
        <w:rPr>
          <w:rFonts w:ascii="Arial" w:cs="Arial" w:hAnsi="Arial" w:eastAsia="Arial"/>
          <w:outline w:val="0"/>
          <w:color w:val="153150"/>
          <w:u w:color="153150"/>
          <w14:textFill>
            <w14:solidFill>
              <w14:srgbClr w14:val="153150"/>
            </w14:solidFill>
          </w14:textFill>
        </w:rPr>
      </w:pPr>
      <w:r>
        <w:rPr>
          <w:rFonts w:ascii="Arial" w:hAnsi="Arial"/>
          <w:outline w:val="0"/>
          <w:color w:val="153150"/>
          <w:u w:color="153150"/>
          <w:rtl w:val="0"/>
          <w:lang w:val="en-US"/>
          <w14:textFill>
            <w14:solidFill>
              <w14:srgbClr w14:val="153150"/>
            </w14:solidFill>
          </w14:textFill>
        </w:rPr>
        <w:t>Date Posted: May 22</w:t>
      </w:r>
      <w:r>
        <w:rPr>
          <w:rFonts w:ascii="Arial" w:hAnsi="Arial"/>
          <w:outline w:val="0"/>
          <w:color w:val="153150"/>
          <w:u w:color="153150"/>
          <w:rtl w:val="0"/>
          <w14:textFill>
            <w14:solidFill>
              <w14:srgbClr w14:val="153150"/>
            </w14:solidFill>
          </w14:textFill>
        </w:rPr>
        <w:t>, 20</w:t>
      </w:r>
      <w:r>
        <w:rPr>
          <w:rFonts w:ascii="Arial" w:hAnsi="Arial"/>
          <w:outline w:val="0"/>
          <w:color w:val="153150"/>
          <w:u w:color="153150"/>
          <w:rtl w:val="0"/>
          <w:lang w:val="en-US"/>
          <w14:textFill>
            <w14:solidFill>
              <w14:srgbClr w14:val="153150"/>
            </w14:solidFill>
          </w14:textFill>
        </w:rPr>
        <w:t>23</w:t>
      </w:r>
    </w:p>
    <w:p>
      <w:pPr>
        <w:pStyle w:val="Body A"/>
        <w:rPr>
          <w:rFonts w:ascii="Arial" w:cs="Arial" w:hAnsi="Arial" w:eastAsia="Arial"/>
          <w:outline w:val="0"/>
          <w:color w:val="153150"/>
          <w:u w:color="153150"/>
          <w14:textFill>
            <w14:solidFill>
              <w14:srgbClr w14:val="153150"/>
            </w14:solidFill>
          </w14:textFill>
        </w:rPr>
      </w:pPr>
      <w:r>
        <w:rPr>
          <w:rFonts w:ascii="Arial" w:hAnsi="Arial"/>
          <w:outline w:val="0"/>
          <w:color w:val="153150"/>
          <w:u w:color="153150"/>
          <w:rtl w:val="0"/>
          <w:lang w:val="de-DE"/>
          <w14:textFill>
            <w14:solidFill>
              <w14:srgbClr w14:val="153150"/>
            </w14:solidFill>
          </w14:textFill>
        </w:rPr>
        <w:t xml:space="preserve">End Date: </w:t>
      </w:r>
      <w:r>
        <w:rPr>
          <w:rFonts w:ascii="Arial" w:hAnsi="Arial"/>
          <w:outline w:val="0"/>
          <w:color w:val="153150"/>
          <w:u w:color="153150"/>
          <w:rtl w:val="0"/>
          <w:lang w:val="en-US"/>
          <w14:textFill>
            <w14:solidFill>
              <w14:srgbClr w14:val="153150"/>
            </w14:solidFill>
          </w14:textFill>
        </w:rPr>
        <w:t>Ju</w:t>
      </w:r>
      <w:r>
        <w:rPr>
          <w:rFonts w:ascii="Arial" w:hAnsi="Arial"/>
          <w:outline w:val="0"/>
          <w:color w:val="153150"/>
          <w:u w:color="153150"/>
          <w:rtl w:val="0"/>
          <w:lang w:val="en-US"/>
          <w14:textFill>
            <w14:solidFill>
              <w14:srgbClr w14:val="153150"/>
            </w14:solidFill>
          </w14:textFill>
        </w:rPr>
        <w:t>ly</w:t>
      </w:r>
      <w:r>
        <w:rPr>
          <w:rFonts w:ascii="Arial" w:hAnsi="Arial"/>
          <w:outline w:val="0"/>
          <w:color w:val="153150"/>
          <w:u w:color="153150"/>
          <w:rtl w:val="0"/>
          <w:lang w:val="en-US"/>
          <w14:textFill>
            <w14:solidFill>
              <w14:srgbClr w14:val="153150"/>
            </w14:solidFill>
          </w14:textFill>
        </w:rPr>
        <w:t xml:space="preserve"> 30, 2023</w:t>
      </w:r>
    </w:p>
    <w:p>
      <w:pPr>
        <w:pStyle w:val="Body A"/>
        <w:rPr>
          <w:rFonts w:ascii="Arial" w:cs="Arial" w:hAnsi="Arial" w:eastAsia="Arial"/>
          <w:outline w:val="0"/>
          <w:color w:val="153150"/>
          <w:u w:color="153150"/>
          <w14:textFill>
            <w14:solidFill>
              <w14:srgbClr w14:val="153150"/>
            </w14:solidFill>
          </w14:textFill>
        </w:rPr>
      </w:pPr>
    </w:p>
    <w:p>
      <w:pPr>
        <w:pStyle w:val="Body A"/>
        <w:rPr>
          <w:rFonts w:ascii="Arial" w:cs="Arial" w:hAnsi="Arial" w:eastAsia="Arial"/>
          <w:outline w:val="0"/>
          <w:color w:val="153150"/>
          <w:u w:color="153150"/>
          <w14:textFill>
            <w14:solidFill>
              <w14:srgbClr w14:val="153150"/>
            </w14:solidFill>
          </w14:textFill>
        </w:rPr>
      </w:pPr>
      <w:r>
        <w:rPr>
          <w:rFonts w:ascii="Arial" w:hAnsi="Arial"/>
          <w:outline w:val="0"/>
          <w:color w:val="153150"/>
          <w:u w:color="153150"/>
          <w:rtl w:val="0"/>
          <w:lang w:val="de-DE"/>
          <w14:textFill>
            <w14:solidFill>
              <w14:srgbClr w14:val="153150"/>
            </w14:solidFill>
          </w14:textFill>
        </w:rPr>
        <w:t>City: Thunder Bay</w:t>
      </w:r>
    </w:p>
    <w:p>
      <w:pPr>
        <w:pStyle w:val="Body A"/>
        <w:rPr>
          <w:rFonts w:ascii="Arial" w:cs="Arial" w:hAnsi="Arial" w:eastAsia="Arial"/>
          <w:outline w:val="0"/>
          <w:color w:val="153150"/>
          <w:u w:color="153150"/>
          <w14:textFill>
            <w14:solidFill>
              <w14:srgbClr w14:val="153150"/>
            </w14:solidFill>
          </w14:textFill>
        </w:rPr>
      </w:pPr>
      <w:r>
        <w:rPr>
          <w:rFonts w:ascii="Arial" w:hAnsi="Arial"/>
          <w:outline w:val="0"/>
          <w:color w:val="153150"/>
          <w:u w:color="153150"/>
          <w:rtl w:val="0"/>
          <w:lang w:val="en-US"/>
          <w14:textFill>
            <w14:solidFill>
              <w14:srgbClr w14:val="153150"/>
            </w14:solidFill>
          </w14:textFill>
        </w:rPr>
        <w:t>Term: 30 hours/week</w:t>
      </w:r>
    </w:p>
    <w:p>
      <w:pPr>
        <w:pStyle w:val="Body A"/>
        <w:rPr>
          <w:rFonts w:ascii="Arial" w:cs="Arial" w:hAnsi="Arial" w:eastAsia="Arial"/>
          <w:outline w:val="0"/>
          <w:color w:val="153150"/>
          <w:u w:color="153150"/>
          <w14:textFill>
            <w14:solidFill>
              <w14:srgbClr w14:val="153150"/>
            </w14:solidFill>
          </w14:textFill>
        </w:rPr>
      </w:pPr>
    </w:p>
    <w:p>
      <w:pPr>
        <w:pStyle w:val="Body A"/>
        <w:rPr>
          <w:rFonts w:ascii="Arial" w:cs="Arial" w:hAnsi="Arial" w:eastAsia="Arial"/>
          <w:b w:val="1"/>
          <w:bCs w:val="1"/>
          <w:outline w:val="0"/>
          <w:color w:val="153150"/>
          <w:u w:color="153150"/>
          <w14:textFill>
            <w14:solidFill>
              <w14:srgbClr w14:val="153150"/>
            </w14:solidFill>
          </w14:textFill>
        </w:rPr>
      </w:pPr>
      <w:r>
        <w:rPr>
          <w:rFonts w:ascii="Arial" w:hAnsi="Arial"/>
          <w:b w:val="1"/>
          <w:bCs w:val="1"/>
          <w:outline w:val="0"/>
          <w:color w:val="153150"/>
          <w:u w:color="153150"/>
          <w:rtl w:val="0"/>
          <w:lang w:val="en-US"/>
          <w14:textFill>
            <w14:solidFill>
              <w14:srgbClr w14:val="153150"/>
            </w14:solidFill>
          </w14:textFill>
        </w:rPr>
        <w:t>Organization:</w:t>
      </w:r>
    </w:p>
    <w:p>
      <w:pPr>
        <w:pStyle w:val="Body A"/>
        <w:rPr>
          <w:rFonts w:ascii="Arial" w:cs="Arial" w:hAnsi="Arial" w:eastAsia="Arial"/>
          <w:outline w:val="0"/>
          <w:color w:val="153150"/>
          <w:u w:color="153150"/>
          <w14:textFill>
            <w14:solidFill>
              <w14:srgbClr w14:val="153150"/>
            </w14:solidFill>
          </w14:textFill>
        </w:rPr>
      </w:pPr>
      <w:r>
        <w:rPr>
          <w:rFonts w:ascii="Arial" w:hAnsi="Arial"/>
          <w:outline w:val="0"/>
          <w:color w:val="153150"/>
          <w:u w:color="153150"/>
          <w:rtl w:val="0"/>
          <w:lang w:val="en-US"/>
          <w14:textFill>
            <w14:solidFill>
              <w14:srgbClr w14:val="153150"/>
            </w14:solidFill>
          </w14:textFill>
        </w:rPr>
        <w:t>Superior Theatre Festival is a not-for-profit organization in Thunder Bay, Ontario.  It presents a multidisciplinary arts festival that advances the appreciation of the arts by showcasing high-caliber contemporary work, programming work that celebrates our Northern Voice and creating enriching opportunities through arts education and dialogue.</w:t>
      </w:r>
    </w:p>
    <w:p>
      <w:pPr>
        <w:pStyle w:val="Body A"/>
        <w:rPr>
          <w:rFonts w:ascii="Arial" w:cs="Arial" w:hAnsi="Arial" w:eastAsia="Arial"/>
          <w:outline w:val="0"/>
          <w:color w:val="153150"/>
          <w:u w:color="153150"/>
          <w14:textFill>
            <w14:solidFill>
              <w14:srgbClr w14:val="153150"/>
            </w14:solidFill>
          </w14:textFill>
        </w:rPr>
      </w:pPr>
    </w:p>
    <w:p>
      <w:pPr>
        <w:pStyle w:val="Body A"/>
        <w:rPr>
          <w:rFonts w:ascii="Arial" w:cs="Arial" w:hAnsi="Arial" w:eastAsia="Arial"/>
          <w:b w:val="1"/>
          <w:bCs w:val="1"/>
          <w:outline w:val="0"/>
          <w:color w:val="153150"/>
          <w:u w:color="153150"/>
          <w14:textFill>
            <w14:solidFill>
              <w14:srgbClr w14:val="153150"/>
            </w14:solidFill>
          </w14:textFill>
        </w:rPr>
      </w:pPr>
      <w:r>
        <w:rPr>
          <w:rFonts w:ascii="Arial" w:hAnsi="Arial"/>
          <w:b w:val="1"/>
          <w:bCs w:val="1"/>
          <w:outline w:val="0"/>
          <w:color w:val="153150"/>
          <w:u w:color="153150"/>
          <w:rtl w:val="0"/>
          <w:lang w:val="en-US"/>
          <w14:textFill>
            <w14:solidFill>
              <w14:srgbClr w14:val="153150"/>
            </w14:solidFill>
          </w14:textFill>
        </w:rPr>
        <w:t>Requirements:</w:t>
      </w:r>
    </w:p>
    <w:p>
      <w:pPr>
        <w:pStyle w:val="Body A"/>
        <w:numPr>
          <w:ilvl w:val="0"/>
          <w:numId w:val="2"/>
        </w:numPr>
        <w:bidi w:val="0"/>
        <w:ind w:right="0"/>
        <w:jc w:val="left"/>
        <w:rPr>
          <w:rFonts w:ascii="Arial" w:hAnsi="Arial"/>
          <w:outline w:val="0"/>
          <w:color w:val="153150"/>
          <w:rtl w:val="0"/>
          <w:lang w:val="en-US"/>
          <w14:textFill>
            <w14:solidFill>
              <w14:srgbClr w14:val="153150"/>
            </w14:solidFill>
          </w14:textFill>
        </w:rPr>
      </w:pPr>
      <w:r>
        <w:rPr>
          <w:rFonts w:ascii="Arial" w:hAnsi="Arial"/>
          <w:outline w:val="0"/>
          <w:color w:val="153150"/>
          <w:u w:color="153150"/>
          <w:rtl w:val="0"/>
          <w:lang w:val="en-US"/>
          <w14:textFill>
            <w14:solidFill>
              <w14:srgbClr w14:val="153150"/>
            </w14:solidFill>
          </w14:textFill>
        </w:rPr>
        <w:t>must be a student aged 15-30yrs old that is registered as a full-time student in the previous academic year and intend to return to school on a full-time basis in the next academic year</w:t>
      </w:r>
    </w:p>
    <w:p>
      <w:pPr>
        <w:pStyle w:val="Body A"/>
        <w:numPr>
          <w:ilvl w:val="0"/>
          <w:numId w:val="2"/>
        </w:numPr>
        <w:bidi w:val="0"/>
        <w:ind w:right="0"/>
        <w:jc w:val="left"/>
        <w:rPr>
          <w:rFonts w:ascii="Arial" w:hAnsi="Arial"/>
          <w:outline w:val="0"/>
          <w:color w:val="153150"/>
          <w:rtl w:val="0"/>
          <w:lang w:val="en-US"/>
          <w14:textFill>
            <w14:solidFill>
              <w14:srgbClr w14:val="153150"/>
            </w14:solidFill>
          </w14:textFill>
        </w:rPr>
      </w:pPr>
      <w:r>
        <w:rPr>
          <w:rFonts w:ascii="Arial" w:hAnsi="Arial"/>
          <w:outline w:val="0"/>
          <w:color w:val="153150"/>
          <w:u w:color="153150"/>
          <w:rtl w:val="0"/>
          <w:lang w:val="en-US"/>
          <w14:textFill>
            <w14:solidFill>
              <w14:srgbClr w14:val="153150"/>
            </w14:solidFill>
          </w14:textFill>
        </w:rPr>
        <w:t>this student should be studying Arts Administration, Business Administration or Small Business Development</w:t>
      </w:r>
    </w:p>
    <w:p>
      <w:pPr>
        <w:pStyle w:val="Body A"/>
        <w:numPr>
          <w:ilvl w:val="0"/>
          <w:numId w:val="2"/>
        </w:numPr>
        <w:bidi w:val="0"/>
        <w:ind w:right="0"/>
        <w:jc w:val="left"/>
        <w:rPr>
          <w:rFonts w:ascii="Arial" w:hAnsi="Arial"/>
          <w:outline w:val="0"/>
          <w:color w:val="153150"/>
          <w:rtl w:val="0"/>
          <w:lang w:val="en-US"/>
          <w14:textFill>
            <w14:solidFill>
              <w14:srgbClr w14:val="153150"/>
            </w14:solidFill>
          </w14:textFill>
        </w:rPr>
      </w:pPr>
      <w:r>
        <w:rPr>
          <w:rFonts w:ascii="Arial" w:hAnsi="Arial"/>
          <w:outline w:val="0"/>
          <w:color w:val="153150"/>
          <w:u w:color="153150"/>
          <w:rtl w:val="0"/>
          <w:lang w:val="en-US"/>
          <w14:textFill>
            <w14:solidFill>
              <w14:srgbClr w14:val="153150"/>
            </w14:solidFill>
          </w14:textFill>
        </w:rPr>
        <w:t>must be a Canadian citizen, permanent resident, or person to whom refugee protection has been conferred under the Immigration and Refugee Protection Act.</w:t>
      </w:r>
    </w:p>
    <w:p>
      <w:pPr>
        <w:pStyle w:val="Body A"/>
        <w:numPr>
          <w:ilvl w:val="0"/>
          <w:numId w:val="2"/>
        </w:numPr>
        <w:bidi w:val="0"/>
        <w:ind w:right="0"/>
        <w:jc w:val="left"/>
        <w:rPr>
          <w:rFonts w:ascii="Arial" w:hAnsi="Arial"/>
          <w:outline w:val="0"/>
          <w:color w:val="153150"/>
          <w:rtl w:val="0"/>
          <w:lang w:val="en-US"/>
          <w14:textFill>
            <w14:solidFill>
              <w14:srgbClr w14:val="153150"/>
            </w14:solidFill>
          </w14:textFill>
        </w:rPr>
      </w:pPr>
      <w:r>
        <w:rPr>
          <w:rFonts w:ascii="Arial" w:hAnsi="Arial"/>
          <w:outline w:val="0"/>
          <w:color w:val="153150"/>
          <w:u w:color="153150"/>
          <w:rtl w:val="0"/>
          <w:lang w:val="en-US"/>
          <w14:textFill>
            <w14:solidFill>
              <w14:srgbClr w14:val="153150"/>
            </w14:solidFill>
          </w14:textFill>
        </w:rPr>
        <w:t>must be legally entitled to work in Canada in accordance with relevant provincial or territorial legislation and regulations</w:t>
      </w:r>
    </w:p>
    <w:p>
      <w:pPr>
        <w:pStyle w:val="Body A"/>
        <w:rPr>
          <w:rFonts w:ascii="Arial" w:cs="Arial" w:hAnsi="Arial" w:eastAsia="Arial"/>
          <w:outline w:val="0"/>
          <w:color w:val="153150"/>
          <w:u w:color="153150"/>
          <w14:textFill>
            <w14:solidFill>
              <w14:srgbClr w14:val="153150"/>
            </w14:solidFill>
          </w14:textFill>
        </w:rPr>
      </w:pPr>
    </w:p>
    <w:p>
      <w:pPr>
        <w:pStyle w:val="Body A"/>
        <w:rPr>
          <w:rFonts w:ascii="Arial" w:cs="Arial" w:hAnsi="Arial" w:eastAsia="Arial"/>
          <w:b w:val="1"/>
          <w:bCs w:val="1"/>
          <w:outline w:val="0"/>
          <w:color w:val="153150"/>
          <w:u w:color="153150"/>
          <w14:textFill>
            <w14:solidFill>
              <w14:srgbClr w14:val="153150"/>
            </w14:solidFill>
          </w14:textFill>
        </w:rPr>
      </w:pPr>
      <w:r>
        <w:rPr>
          <w:rFonts w:ascii="Arial" w:hAnsi="Arial"/>
          <w:b w:val="1"/>
          <w:bCs w:val="1"/>
          <w:outline w:val="0"/>
          <w:color w:val="153150"/>
          <w:u w:color="153150"/>
          <w:rtl w:val="0"/>
          <w:lang w:val="en-US"/>
          <w14:textFill>
            <w14:solidFill>
              <w14:srgbClr w14:val="153150"/>
            </w14:solidFill>
          </w14:textFill>
        </w:rPr>
        <w:t>Tasks and Responsibilities:</w:t>
      </w:r>
    </w:p>
    <w:p>
      <w:pPr>
        <w:pStyle w:val="Body A"/>
        <w:numPr>
          <w:ilvl w:val="0"/>
          <w:numId w:val="4"/>
        </w:numPr>
        <w:bidi w:val="0"/>
        <w:ind w:right="0"/>
        <w:jc w:val="left"/>
        <w:rPr>
          <w:rFonts w:ascii="Arial" w:hAnsi="Arial"/>
          <w:outline w:val="0"/>
          <w:color w:val="153150"/>
          <w:rtl w:val="0"/>
          <w:lang w:val="en-US"/>
          <w14:textFill>
            <w14:solidFill>
              <w14:srgbClr w14:val="153150"/>
            </w14:solidFill>
          </w14:textFill>
        </w:rPr>
      </w:pPr>
      <w:r>
        <w:rPr>
          <w:rFonts w:ascii="Arial" w:hAnsi="Arial"/>
          <w:outline w:val="0"/>
          <w:color w:val="153150"/>
          <w:u w:color="153150"/>
          <w:rtl w:val="0"/>
          <w:lang w:val="en-US"/>
          <w14:textFill>
            <w14:solidFill>
              <w14:srgbClr w14:val="153150"/>
            </w14:solidFill>
          </w14:textFill>
        </w:rPr>
        <w:t>to support a local summer festival by overseeing daily operations for the organization: production, operational, marketing, outreach and fund development activity</w:t>
      </w:r>
    </w:p>
    <w:p>
      <w:pPr>
        <w:pStyle w:val="Body A"/>
        <w:numPr>
          <w:ilvl w:val="0"/>
          <w:numId w:val="4"/>
        </w:numPr>
        <w:bidi w:val="0"/>
        <w:ind w:right="0"/>
        <w:jc w:val="left"/>
        <w:rPr>
          <w:rFonts w:ascii="Arial" w:hAnsi="Arial"/>
          <w:outline w:val="0"/>
          <w:color w:val="153150"/>
          <w:rtl w:val="0"/>
          <w:lang w:val="en-US"/>
          <w14:textFill>
            <w14:solidFill>
              <w14:srgbClr w14:val="153150"/>
            </w14:solidFill>
          </w14:textFill>
        </w:rPr>
      </w:pPr>
      <w:r>
        <w:rPr>
          <w:rFonts w:ascii="Arial" w:hAnsi="Arial"/>
          <w:outline w:val="0"/>
          <w:color w:val="153150"/>
          <w:u w:color="153150"/>
          <w:rtl w:val="0"/>
          <w:lang w:val="en-US"/>
          <w14:textFill>
            <w14:solidFill>
              <w14:srgbClr w14:val="153150"/>
            </w14:solidFill>
          </w14:textFill>
        </w:rPr>
        <w:t>all tasks and responsibilities are undertaken in coordination with the Artistic and Managing Director of STF</w:t>
      </w:r>
    </w:p>
    <w:p>
      <w:pPr>
        <w:pStyle w:val="Body B"/>
        <w:numPr>
          <w:ilvl w:val="0"/>
          <w:numId w:val="6"/>
        </w:numPr>
        <w:bidi w:val="0"/>
        <w:ind w:right="0"/>
        <w:jc w:val="left"/>
        <w:rPr>
          <w:rFonts w:ascii="Arial" w:hAnsi="Arial"/>
          <w:outline w:val="0"/>
          <w:color w:val="153150"/>
          <w:rtl w:val="0"/>
          <w:lang w:val="en-US"/>
          <w14:textFill>
            <w14:solidFill>
              <w14:srgbClr w14:val="153150"/>
            </w14:solidFill>
          </w14:textFill>
        </w:rPr>
      </w:pPr>
      <w:r>
        <w:rPr>
          <w:rFonts w:ascii="Arial" w:hAnsi="Arial"/>
          <w:outline w:val="0"/>
          <w:color w:val="153150"/>
          <w:u w:color="153150"/>
          <w:rtl w:val="0"/>
          <w:lang w:val="en-US"/>
          <w14:textFill>
            <w14:solidFill>
              <w14:srgbClr w14:val="153150"/>
            </w14:solidFill>
          </w14:textFill>
        </w:rPr>
        <w:t>Organizational or producing skills from previous work and asset</w:t>
      </w:r>
    </w:p>
    <w:p>
      <w:pPr>
        <w:pStyle w:val="Body B"/>
        <w:rPr>
          <w:rFonts w:ascii="Arial" w:cs="Arial" w:hAnsi="Arial" w:eastAsia="Arial"/>
          <w:outline w:val="0"/>
          <w:color w:val="153150"/>
          <w:u w:color="153150"/>
          <w14:textFill>
            <w14:solidFill>
              <w14:srgbClr w14:val="153150"/>
            </w14:solidFill>
          </w14:textFill>
        </w:rPr>
      </w:pPr>
    </w:p>
    <w:p>
      <w:pPr>
        <w:pStyle w:val="Body B"/>
        <w:rPr>
          <w:rFonts w:ascii="Arial" w:cs="Arial" w:hAnsi="Arial" w:eastAsia="Arial"/>
          <w:outline w:val="0"/>
          <w:color w:val="153150"/>
          <w:u w:color="153150"/>
          <w14:textFill>
            <w14:solidFill>
              <w14:srgbClr w14:val="153150"/>
            </w14:solidFill>
          </w14:textFill>
        </w:rPr>
      </w:pPr>
      <w:r>
        <w:rPr>
          <w:rFonts w:ascii="Arial" w:hAnsi="Arial"/>
          <w:outline w:val="0"/>
          <w:color w:val="153150"/>
          <w:u w:color="153150"/>
          <w:rtl w:val="0"/>
          <w:lang w:val="en-US"/>
          <w14:textFill>
            <w14:solidFill>
              <w14:srgbClr w14:val="153150"/>
            </w14:solidFill>
          </w14:textFill>
        </w:rPr>
        <w:t>Note: this job will require internet access and a computer. STF is dedicated to ensuring this position is accessible to all candidates, so if you do not have the above, please reach out and let us know so that we may seek appropriate accommodation.</w:t>
      </w:r>
    </w:p>
    <w:p>
      <w:pPr>
        <w:pStyle w:val="Body A"/>
        <w:rPr>
          <w:rFonts w:ascii="Arial" w:cs="Arial" w:hAnsi="Arial" w:eastAsia="Arial"/>
          <w:outline w:val="0"/>
          <w:color w:val="153150"/>
          <w:u w:color="153150"/>
          <w14:textFill>
            <w14:solidFill>
              <w14:srgbClr w14:val="153150"/>
            </w14:solidFill>
          </w14:textFill>
        </w:rPr>
      </w:pPr>
    </w:p>
    <w:p>
      <w:pPr>
        <w:pStyle w:val="Body A"/>
        <w:rPr>
          <w:rFonts w:ascii="Arial" w:cs="Arial" w:hAnsi="Arial" w:eastAsia="Arial"/>
          <w:outline w:val="0"/>
          <w:color w:val="153150"/>
          <w:u w:color="153150"/>
          <w14:textFill>
            <w14:solidFill>
              <w14:srgbClr w14:val="153150"/>
            </w14:solidFill>
          </w14:textFill>
        </w:rPr>
      </w:pPr>
      <w:r>
        <w:rPr>
          <w:rFonts w:ascii="Arial" w:hAnsi="Arial"/>
          <w:b w:val="1"/>
          <w:bCs w:val="1"/>
          <w:outline w:val="0"/>
          <w:color w:val="153150"/>
          <w:u w:color="153150"/>
          <w:rtl w:val="0"/>
          <w:lang w:val="en-US"/>
          <w14:textFill>
            <w14:solidFill>
              <w14:srgbClr w14:val="153150"/>
            </w14:solidFill>
          </w14:textFill>
        </w:rPr>
        <w:t>Apply to:</w:t>
      </w:r>
      <w:r>
        <w:rPr>
          <w:rFonts w:ascii="Arial" w:hAnsi="Arial"/>
          <w:outline w:val="0"/>
          <w:color w:val="153150"/>
          <w:u w:color="153150"/>
          <w:rtl w:val="0"/>
          <w:lang w:val="en-US"/>
          <w14:textFill>
            <w14:solidFill>
              <w14:srgbClr w14:val="153150"/>
            </w14:solidFill>
          </w14:textFill>
        </w:rPr>
        <w:t xml:space="preserve"> </w:t>
      </w:r>
    </w:p>
    <w:p>
      <w:pPr>
        <w:pStyle w:val="Body A"/>
        <w:rPr>
          <w:rStyle w:val="None"/>
          <w:rFonts w:ascii="Arial" w:cs="Arial" w:hAnsi="Arial" w:eastAsia="Arial"/>
          <w:outline w:val="0"/>
          <w:color w:val="153150"/>
          <w:u w:color="153150"/>
          <w14:textFill>
            <w14:solidFill>
              <w14:srgbClr w14:val="153150"/>
            </w14:solidFill>
          </w14:textFill>
        </w:rPr>
      </w:pPr>
      <w:r>
        <w:rPr>
          <w:rFonts w:ascii="Arial" w:hAnsi="Arial"/>
          <w:outline w:val="0"/>
          <w:color w:val="153150"/>
          <w:u w:color="153150"/>
          <w:rtl w:val="0"/>
          <w:lang w:val="en-US"/>
          <w14:textFill>
            <w14:solidFill>
              <w14:srgbClr w14:val="153150"/>
            </w14:solidFill>
          </w14:textFill>
        </w:rPr>
        <w:t xml:space="preserve">Donna Marie Baratta at </w:t>
      </w:r>
      <w:r>
        <w:rPr>
          <w:rStyle w:val="Hyperlink.0"/>
        </w:rPr>
        <w:fldChar w:fldCharType="begin" w:fldLock="0"/>
      </w:r>
      <w:r>
        <w:rPr>
          <w:rStyle w:val="Hyperlink.0"/>
        </w:rPr>
        <w:instrText xml:space="preserve"> HYPERLINK "mailto:superiortheatrefestival@gmail.com"</w:instrText>
      </w:r>
      <w:r>
        <w:rPr>
          <w:rStyle w:val="Hyperlink.0"/>
        </w:rPr>
        <w:fldChar w:fldCharType="separate" w:fldLock="0"/>
      </w:r>
      <w:r>
        <w:rPr>
          <w:rStyle w:val="Hyperlink.0"/>
          <w:rtl w:val="0"/>
          <w:lang w:val="en-US"/>
        </w:rPr>
        <w:t>superiortheatrefestival@gmail.com</w:t>
      </w:r>
      <w:r>
        <w:rPr/>
        <w:fldChar w:fldCharType="end" w:fldLock="0"/>
      </w:r>
    </w:p>
    <w:p>
      <w:pPr>
        <w:pStyle w:val="Body A"/>
        <w:rPr>
          <w:rStyle w:val="None"/>
          <w:rFonts w:ascii="Arial" w:cs="Arial" w:hAnsi="Arial" w:eastAsia="Arial"/>
          <w:outline w:val="0"/>
          <w:color w:val="153150"/>
          <w:u w:color="153150"/>
          <w14:textFill>
            <w14:solidFill>
              <w14:srgbClr w14:val="153150"/>
            </w14:solidFill>
          </w14:textFill>
        </w:rPr>
      </w:pPr>
      <w:r>
        <w:rPr>
          <w:rStyle w:val="None"/>
          <w:rFonts w:ascii="Arial" w:hAnsi="Arial"/>
          <w:outline w:val="0"/>
          <w:color w:val="153150"/>
          <w:u w:color="153150"/>
          <w:rtl w:val="0"/>
          <w:lang w:val="en-US"/>
          <w14:textFill>
            <w14:solidFill>
              <w14:srgbClr w14:val="153150"/>
            </w14:solidFill>
          </w14:textFill>
        </w:rPr>
        <w:t xml:space="preserve">Please send resume with references and a cover letter that states why you want to work with Superior Theatre Festival.  </w:t>
      </w:r>
    </w:p>
    <w:p>
      <w:pPr>
        <w:pStyle w:val="Body B"/>
        <w:rPr>
          <w:rStyle w:val="None"/>
          <w:rFonts w:ascii="Arial" w:cs="Arial" w:hAnsi="Arial" w:eastAsia="Arial"/>
          <w:outline w:val="0"/>
          <w:color w:val="153150"/>
          <w:u w:color="153150"/>
          <w14:textFill>
            <w14:solidFill>
              <w14:srgbClr w14:val="153150"/>
            </w14:solidFill>
          </w14:textFill>
        </w:rPr>
      </w:pPr>
      <w:r>
        <w:rPr>
          <w:rStyle w:val="None"/>
          <w:rFonts w:ascii="Arial" w:hAnsi="Arial"/>
          <w:outline w:val="0"/>
          <w:color w:val="153150"/>
          <w:u w:color="153150"/>
          <w:rtl w:val="0"/>
          <w:lang w:val="en-US"/>
          <w14:textFill>
            <w14:solidFill>
              <w14:srgbClr w14:val="153150"/>
            </w14:solidFill>
          </w14:textFill>
        </w:rPr>
        <w:t>STF is dedicated to providing equal opportunities for all applicants, but priority will be placed on candidates who identify as Indigenous and/or underrepresented communities.</w:t>
      </w:r>
    </w:p>
    <w:p>
      <w:pPr>
        <w:pStyle w:val="Body A"/>
        <w:rPr>
          <w:rStyle w:val="None"/>
          <w:rFonts w:ascii="Arial" w:cs="Arial" w:hAnsi="Arial" w:eastAsia="Arial"/>
          <w:outline w:val="0"/>
          <w:color w:val="153150"/>
          <w:u w:color="153150"/>
          <w14:textFill>
            <w14:solidFill>
              <w14:srgbClr w14:val="153150"/>
            </w14:solidFill>
          </w14:textFill>
        </w:rPr>
      </w:pPr>
    </w:p>
    <w:p>
      <w:pPr>
        <w:pStyle w:val="Body A"/>
        <w:rPr>
          <w:rStyle w:val="None"/>
          <w:rFonts w:ascii="Arial" w:cs="Arial" w:hAnsi="Arial" w:eastAsia="Arial"/>
          <w:b w:val="1"/>
          <w:bCs w:val="1"/>
          <w:outline w:val="0"/>
          <w:color w:val="153150"/>
          <w:u w:color="153150"/>
          <w14:textFill>
            <w14:solidFill>
              <w14:srgbClr w14:val="153150"/>
            </w14:solidFill>
          </w14:textFill>
        </w:rPr>
      </w:pPr>
      <w:r>
        <w:rPr>
          <w:rStyle w:val="None"/>
          <w:rFonts w:ascii="Arial" w:hAnsi="Arial"/>
          <w:b w:val="1"/>
          <w:bCs w:val="1"/>
          <w:outline w:val="0"/>
          <w:color w:val="153150"/>
          <w:u w:color="153150"/>
          <w:rtl w:val="0"/>
          <w14:textFill>
            <w14:solidFill>
              <w14:srgbClr w14:val="153150"/>
            </w14:solidFill>
          </w14:textFill>
        </w:rPr>
        <w:t xml:space="preserve">Note:  </w:t>
      </w:r>
    </w:p>
    <w:p>
      <w:pPr>
        <w:pStyle w:val="Body A"/>
        <w:rPr>
          <w:rStyle w:val="None"/>
          <w:rFonts w:ascii="Arial" w:cs="Arial" w:hAnsi="Arial" w:eastAsia="Arial"/>
          <w:outline w:val="0"/>
          <w:color w:val="153150"/>
          <w:u w:color="153150"/>
          <w14:textFill>
            <w14:solidFill>
              <w14:srgbClr w14:val="153150"/>
            </w14:solidFill>
          </w14:textFill>
        </w:rPr>
      </w:pPr>
      <w:r>
        <w:rPr>
          <w:rStyle w:val="None"/>
          <w:rFonts w:ascii="Arial" w:hAnsi="Arial"/>
          <w:outline w:val="0"/>
          <w:color w:val="153150"/>
          <w:u w:color="153150"/>
          <w:rtl w:val="0"/>
          <w:lang w:val="en-US"/>
          <w14:textFill>
            <w14:solidFill>
              <w14:srgbClr w14:val="153150"/>
            </w14:solidFill>
          </w14:textFill>
        </w:rPr>
        <w:t xml:space="preserve">We thank all applicants for their interest.  Only those selected for an interview will be contacted.  </w:t>
      </w:r>
    </w:p>
    <w:p>
      <w:pPr>
        <w:pStyle w:val="Body A"/>
        <w:rPr>
          <w:rStyle w:val="None"/>
          <w:rFonts w:ascii="Arial" w:cs="Arial" w:hAnsi="Arial" w:eastAsia="Arial"/>
          <w:outline w:val="0"/>
          <w:color w:val="153150"/>
          <w:u w:color="153150"/>
          <w14:textFill>
            <w14:solidFill>
              <w14:srgbClr w14:val="153150"/>
            </w14:solidFill>
          </w14:textFill>
        </w:rPr>
      </w:pPr>
    </w:p>
    <w:p>
      <w:pPr>
        <w:pStyle w:val="Body A"/>
        <w:rPr>
          <w:rStyle w:val="None"/>
          <w:rFonts w:ascii="Arial" w:cs="Arial" w:hAnsi="Arial" w:eastAsia="Arial"/>
          <w:outline w:val="0"/>
          <w:color w:val="153150"/>
          <w:u w:color="153150"/>
          <w14:textFill>
            <w14:solidFill>
              <w14:srgbClr w14:val="153150"/>
            </w14:solidFill>
          </w14:textFill>
        </w:rPr>
      </w:pPr>
      <w:r>
        <w:rPr>
          <w:rStyle w:val="None"/>
          <w:rFonts w:ascii="Arial" w:hAnsi="Arial"/>
          <w:outline w:val="0"/>
          <w:color w:val="153150"/>
          <w:u w:val="single" w:color="153150"/>
          <w:rtl w:val="0"/>
          <w:lang w:val="en-US"/>
          <w14:textFill>
            <w14:solidFill>
              <w14:srgbClr w14:val="153150"/>
            </w14:solidFill>
          </w14:textFill>
        </w:rPr>
        <w:t xml:space="preserve">Specific duties include: </w:t>
      </w:r>
    </w:p>
    <w:p>
      <w:pPr>
        <w:pStyle w:val="Body A"/>
        <w:numPr>
          <w:ilvl w:val="0"/>
          <w:numId w:val="4"/>
        </w:numPr>
        <w:bidi w:val="0"/>
        <w:ind w:right="0"/>
        <w:jc w:val="left"/>
        <w:rPr>
          <w:rFonts w:ascii="Arial" w:hAnsi="Arial"/>
          <w:outline w:val="0"/>
          <w:color w:val="153150"/>
          <w:rtl w:val="0"/>
          <w:lang w:val="en-US"/>
          <w14:textFill>
            <w14:solidFill>
              <w14:srgbClr w14:val="153150"/>
            </w14:solidFill>
          </w14:textFill>
        </w:rPr>
      </w:pPr>
      <w:r>
        <w:rPr>
          <w:rStyle w:val="None"/>
          <w:rFonts w:ascii="Arial" w:hAnsi="Arial"/>
          <w:outline w:val="0"/>
          <w:color w:val="153150"/>
          <w:u w:color="153150"/>
          <w:rtl w:val="0"/>
          <w:lang w:val="en-US"/>
          <w14:textFill>
            <w14:solidFill>
              <w14:srgbClr w14:val="153150"/>
            </w14:solidFill>
          </w14:textFill>
        </w:rPr>
        <w:t xml:space="preserve">prepare, monitor and revise the operating budget in conjunction with the Artistic and Managing Director </w:t>
      </w:r>
    </w:p>
    <w:p>
      <w:pPr>
        <w:pStyle w:val="Body A"/>
        <w:numPr>
          <w:ilvl w:val="0"/>
          <w:numId w:val="4"/>
        </w:numPr>
        <w:bidi w:val="0"/>
        <w:ind w:right="0"/>
        <w:jc w:val="left"/>
        <w:rPr>
          <w:rFonts w:ascii="Arial" w:hAnsi="Arial"/>
          <w:outline w:val="0"/>
          <w:color w:val="153150"/>
          <w:rtl w:val="0"/>
          <w:lang w:val="en-US"/>
          <w14:textFill>
            <w14:solidFill>
              <w14:srgbClr w14:val="153150"/>
            </w14:solidFill>
          </w14:textFill>
        </w:rPr>
      </w:pPr>
      <w:r>
        <w:rPr>
          <w:rStyle w:val="None"/>
          <w:rFonts w:ascii="Arial" w:hAnsi="Arial"/>
          <w:outline w:val="0"/>
          <w:color w:val="153150"/>
          <w:u w:color="153150"/>
          <w:rtl w:val="0"/>
          <w:lang w:val="en-US"/>
          <w14:textFill>
            <w14:solidFill>
              <w14:srgbClr w14:val="153150"/>
            </w14:solidFill>
          </w14:textFill>
        </w:rPr>
        <w:t>oversee the schedule of workshops and productions</w:t>
      </w:r>
    </w:p>
    <w:p>
      <w:pPr>
        <w:pStyle w:val="Body A"/>
        <w:numPr>
          <w:ilvl w:val="0"/>
          <w:numId w:val="4"/>
        </w:numPr>
        <w:bidi w:val="0"/>
        <w:ind w:right="0"/>
        <w:jc w:val="left"/>
        <w:rPr>
          <w:rFonts w:ascii="Arial" w:hAnsi="Arial"/>
          <w:outline w:val="0"/>
          <w:color w:val="153150"/>
          <w:rtl w:val="0"/>
          <w:lang w:val="en-US"/>
          <w14:textFill>
            <w14:solidFill>
              <w14:srgbClr w14:val="153150"/>
            </w14:solidFill>
          </w14:textFill>
        </w:rPr>
      </w:pPr>
      <w:r>
        <w:rPr>
          <w:rStyle w:val="None"/>
          <w:rFonts w:ascii="Arial" w:hAnsi="Arial"/>
          <w:outline w:val="0"/>
          <w:color w:val="153150"/>
          <w:u w:color="153150"/>
          <w:rtl w:val="0"/>
          <w:lang w:val="en-US"/>
          <w14:textFill>
            <w14:solidFill>
              <w14:srgbClr w14:val="153150"/>
            </w14:solidFill>
          </w14:textFill>
        </w:rPr>
        <w:t>coordinate and supervise box office and volunteers, as necessary</w:t>
      </w:r>
    </w:p>
    <w:p>
      <w:pPr>
        <w:pStyle w:val="Body A"/>
        <w:numPr>
          <w:ilvl w:val="0"/>
          <w:numId w:val="4"/>
        </w:numPr>
        <w:bidi w:val="0"/>
        <w:ind w:right="0"/>
        <w:jc w:val="left"/>
        <w:rPr>
          <w:rFonts w:ascii="Arial" w:hAnsi="Arial"/>
          <w:outline w:val="0"/>
          <w:color w:val="153150"/>
          <w:rtl w:val="0"/>
          <w:lang w:val="en-US"/>
          <w14:textFill>
            <w14:solidFill>
              <w14:srgbClr w14:val="153150"/>
            </w14:solidFill>
          </w14:textFill>
        </w:rPr>
      </w:pPr>
      <w:r>
        <w:rPr>
          <w:rStyle w:val="None"/>
          <w:rFonts w:ascii="Arial" w:hAnsi="Arial"/>
          <w:outline w:val="0"/>
          <w:color w:val="153150"/>
          <w:u w:color="153150"/>
          <w:rtl w:val="0"/>
          <w:lang w:val="en-US"/>
          <w14:textFill>
            <w14:solidFill>
              <w14:srgbClr w14:val="153150"/>
            </w14:solidFill>
          </w14:textFill>
        </w:rPr>
        <w:t>Outreach with community partners and audience</w:t>
      </w:r>
    </w:p>
    <w:p>
      <w:pPr>
        <w:pStyle w:val="Body A"/>
        <w:numPr>
          <w:ilvl w:val="0"/>
          <w:numId w:val="4"/>
        </w:numPr>
        <w:bidi w:val="0"/>
        <w:ind w:right="0"/>
        <w:jc w:val="left"/>
        <w:rPr>
          <w:rFonts w:ascii="Arial" w:hAnsi="Arial"/>
          <w:outline w:val="0"/>
          <w:color w:val="153150"/>
          <w:rtl w:val="0"/>
          <w:lang w:val="en-US"/>
          <w14:textFill>
            <w14:solidFill>
              <w14:srgbClr w14:val="153150"/>
            </w14:solidFill>
          </w14:textFill>
        </w:rPr>
      </w:pPr>
      <w:r>
        <w:rPr>
          <w:rStyle w:val="None"/>
          <w:rFonts w:ascii="Arial" w:hAnsi="Arial"/>
          <w:outline w:val="0"/>
          <w:color w:val="153150"/>
          <w:u w:color="153150"/>
          <w:rtl w:val="0"/>
          <w:lang w:val="en-US"/>
          <w14:textFill>
            <w14:solidFill>
              <w14:srgbClr w14:val="153150"/>
            </w14:solidFill>
          </w14:textFill>
        </w:rPr>
        <w:t>assist contracting all self-employed contractors</w:t>
      </w:r>
    </w:p>
    <w:p>
      <w:pPr>
        <w:pStyle w:val="Body A"/>
        <w:numPr>
          <w:ilvl w:val="0"/>
          <w:numId w:val="4"/>
        </w:numPr>
        <w:bidi w:val="0"/>
        <w:ind w:right="0"/>
        <w:jc w:val="left"/>
        <w:rPr>
          <w:rFonts w:ascii="Arial" w:hAnsi="Arial"/>
          <w:outline w:val="0"/>
          <w:color w:val="153150"/>
          <w:rtl w:val="0"/>
          <w:lang w:val="en-US"/>
          <w14:textFill>
            <w14:solidFill>
              <w14:srgbClr w14:val="153150"/>
            </w14:solidFill>
          </w14:textFill>
        </w:rPr>
      </w:pPr>
      <w:r>
        <w:rPr>
          <w:rStyle w:val="None"/>
          <w:rFonts w:ascii="Arial" w:hAnsi="Arial"/>
          <w:outline w:val="0"/>
          <w:color w:val="153150"/>
          <w:u w:color="153150"/>
          <w:rtl w:val="0"/>
          <w:lang w:val="en-US"/>
          <w14:textFill>
            <w14:solidFill>
              <w14:srgbClr w14:val="153150"/>
            </w14:solidFill>
          </w14:textFill>
        </w:rPr>
        <w:t>negotiate and manage bookings and rentals</w:t>
      </w:r>
    </w:p>
    <w:p>
      <w:pPr>
        <w:pStyle w:val="Body A"/>
        <w:numPr>
          <w:ilvl w:val="0"/>
          <w:numId w:val="4"/>
        </w:numPr>
        <w:bidi w:val="0"/>
        <w:ind w:right="0"/>
        <w:jc w:val="left"/>
        <w:rPr>
          <w:rFonts w:ascii="Arial" w:hAnsi="Arial"/>
          <w:outline w:val="0"/>
          <w:color w:val="153150"/>
          <w:rtl w:val="0"/>
          <w:lang w:val="en-US"/>
          <w14:textFill>
            <w14:solidFill>
              <w14:srgbClr w14:val="153150"/>
            </w14:solidFill>
          </w14:textFill>
        </w:rPr>
      </w:pPr>
      <w:r>
        <w:rPr>
          <w:rStyle w:val="None"/>
          <w:rFonts w:ascii="Arial" w:hAnsi="Arial"/>
          <w:outline w:val="0"/>
          <w:color w:val="153150"/>
          <w:u w:color="153150"/>
          <w:rtl w:val="0"/>
          <w:lang w:val="en-US"/>
          <w14:textFill>
            <w14:solidFill>
              <w14:srgbClr w14:val="153150"/>
            </w14:solidFill>
          </w14:textFill>
        </w:rPr>
        <w:t>devise and implement a fundraising plan: managing corporate sponsorship, individual donor campaigns and/or special fundraising events</w:t>
      </w:r>
    </w:p>
    <w:p>
      <w:pPr>
        <w:pStyle w:val="Body A"/>
        <w:numPr>
          <w:ilvl w:val="0"/>
          <w:numId w:val="4"/>
        </w:numPr>
        <w:bidi w:val="0"/>
        <w:ind w:right="0"/>
        <w:jc w:val="left"/>
        <w:rPr>
          <w:rFonts w:ascii="Arial" w:hAnsi="Arial"/>
          <w:outline w:val="0"/>
          <w:color w:val="153150"/>
          <w:rtl w:val="0"/>
          <w:lang w:val="en-US"/>
          <w14:textFill>
            <w14:solidFill>
              <w14:srgbClr w14:val="153150"/>
            </w14:solidFill>
          </w14:textFill>
        </w:rPr>
      </w:pPr>
      <w:r>
        <w:rPr>
          <w:rStyle w:val="None"/>
          <w:rFonts w:ascii="Arial" w:hAnsi="Arial"/>
          <w:outline w:val="0"/>
          <w:color w:val="153150"/>
          <w:u w:color="153150"/>
          <w:rtl w:val="0"/>
          <w:lang w:val="en-US"/>
          <w14:textFill>
            <w14:solidFill>
              <w14:srgbClr w14:val="153150"/>
            </w14:solidFill>
          </w14:textFill>
        </w:rPr>
        <w:t>ensure proper stewardship of current donors and sponsors</w:t>
      </w:r>
    </w:p>
    <w:p>
      <w:pPr>
        <w:pStyle w:val="Body A"/>
        <w:numPr>
          <w:ilvl w:val="0"/>
          <w:numId w:val="4"/>
        </w:numPr>
        <w:bidi w:val="0"/>
        <w:ind w:right="0"/>
        <w:jc w:val="left"/>
        <w:rPr>
          <w:rFonts w:ascii="Arial" w:hAnsi="Arial"/>
          <w:outline w:val="0"/>
          <w:color w:val="153150"/>
          <w:rtl w:val="0"/>
          <w:lang w:val="en-US"/>
          <w14:textFill>
            <w14:solidFill>
              <w14:srgbClr w14:val="153150"/>
            </w14:solidFill>
          </w14:textFill>
        </w:rPr>
      </w:pPr>
      <w:r>
        <w:rPr>
          <w:rStyle w:val="None"/>
          <w:rFonts w:ascii="Arial" w:hAnsi="Arial"/>
          <w:outline w:val="0"/>
          <w:color w:val="153150"/>
          <w:u w:color="153150"/>
          <w:rtl w:val="0"/>
          <w:lang w:val="en-US"/>
          <w14:textFill>
            <w14:solidFill>
              <w14:srgbClr w14:val="153150"/>
            </w14:solidFill>
          </w14:textFill>
        </w:rPr>
        <w:t>devise and implement a strategic marketing plan</w:t>
      </w:r>
    </w:p>
    <w:p>
      <w:pPr>
        <w:pStyle w:val="Body A"/>
        <w:numPr>
          <w:ilvl w:val="0"/>
          <w:numId w:val="4"/>
        </w:numPr>
        <w:bidi w:val="0"/>
        <w:ind w:right="0"/>
        <w:jc w:val="left"/>
        <w:rPr>
          <w:rFonts w:ascii="Arial" w:hAnsi="Arial"/>
          <w:outline w:val="0"/>
          <w:color w:val="153150"/>
          <w:rtl w:val="0"/>
          <w:lang w:val="en-US"/>
          <w14:textFill>
            <w14:solidFill>
              <w14:srgbClr w14:val="153150"/>
            </w14:solidFill>
          </w14:textFill>
        </w:rPr>
      </w:pPr>
      <w:r>
        <w:rPr>
          <w:rStyle w:val="None"/>
          <w:rFonts w:ascii="Arial" w:hAnsi="Arial"/>
          <w:outline w:val="0"/>
          <w:color w:val="153150"/>
          <w:u w:color="153150"/>
          <w:rtl w:val="0"/>
          <w:lang w:val="en-US"/>
          <w14:textFill>
            <w14:solidFill>
              <w14:srgbClr w14:val="153150"/>
            </w14:solidFill>
          </w14:textFill>
        </w:rPr>
        <w:t>manage marketing resources and budgets</w:t>
      </w:r>
    </w:p>
    <w:p>
      <w:pPr>
        <w:pStyle w:val="Body A"/>
        <w:numPr>
          <w:ilvl w:val="0"/>
          <w:numId w:val="4"/>
        </w:numPr>
        <w:bidi w:val="0"/>
        <w:ind w:right="0"/>
        <w:jc w:val="left"/>
        <w:rPr>
          <w:rFonts w:ascii="Arial" w:hAnsi="Arial"/>
          <w:outline w:val="0"/>
          <w:color w:val="153150"/>
          <w:rtl w:val="0"/>
          <w:lang w:val="en-US"/>
          <w14:textFill>
            <w14:solidFill>
              <w14:srgbClr w14:val="153150"/>
            </w14:solidFill>
          </w14:textFill>
        </w:rPr>
      </w:pPr>
      <w:r>
        <w:rPr>
          <w:rStyle w:val="None"/>
          <w:rFonts w:ascii="Arial" w:hAnsi="Arial"/>
          <w:outline w:val="0"/>
          <w:color w:val="153150"/>
          <w:u w:color="153150"/>
          <w:rtl w:val="0"/>
          <w:lang w:val="en-US"/>
          <w14:textFill>
            <w14:solidFill>
              <w14:srgbClr w14:val="153150"/>
            </w14:solidFill>
          </w14:textFill>
        </w:rPr>
        <w:t>represent the company in the community at events and performances</w:t>
      </w:r>
    </w:p>
    <w:p>
      <w:pPr>
        <w:pStyle w:val="Body A"/>
        <w:numPr>
          <w:ilvl w:val="0"/>
          <w:numId w:val="4"/>
        </w:numPr>
        <w:bidi w:val="0"/>
        <w:ind w:right="0"/>
        <w:jc w:val="left"/>
        <w:rPr>
          <w:rFonts w:ascii="Arial" w:hAnsi="Arial"/>
          <w:outline w:val="0"/>
          <w:color w:val="153150"/>
          <w:rtl w:val="0"/>
          <w:lang w:val="en-US"/>
          <w14:textFill>
            <w14:solidFill>
              <w14:srgbClr w14:val="153150"/>
            </w14:solidFill>
          </w14:textFill>
        </w:rPr>
      </w:pPr>
      <w:r>
        <w:rPr>
          <w:rStyle w:val="None"/>
          <w:rFonts w:ascii="Arial" w:hAnsi="Arial"/>
          <w:outline w:val="0"/>
          <w:color w:val="153150"/>
          <w:u w:color="153150"/>
          <w:rtl w:val="0"/>
          <w:lang w:val="en-US"/>
          <w14:textFill>
            <w14:solidFill>
              <w14:srgbClr w14:val="153150"/>
            </w14:solidFill>
          </w14:textFill>
        </w:rPr>
        <w:t xml:space="preserve">create community engagement opportunities to build and develop audience and awareness of the company </w:t>
      </w:r>
    </w:p>
    <w:sectPr>
      <w:headerReference w:type="default" r:id="rId4"/>
      <w:footerReference w:type="default" r:id="rId5"/>
      <w:pgSz w:w="12240" w:h="15840" w:orient="portrait"/>
      <w:pgMar w:top="2127" w:right="758" w:bottom="1440" w:left="993" w:header="708" w:footer="326"/>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Helvetica Neue">
    <w:charset w:val="00"/>
    <w:family w:val="roman"/>
    <w:pitch w:val="default"/>
  </w:font>
  <w:font w:name="Lucida Grand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drawing xmlns:a="http://schemas.openxmlformats.org/drawingml/2006/main">
        <wp:inline distT="0" distB="0" distL="0" distR="0">
          <wp:extent cx="6657672" cy="802920"/>
          <wp:effectExtent l="0" t="0" r="0" b="0"/>
          <wp:docPr id="1073741825"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a:blip r:embed="rId1">
                    <a:extLst/>
                  </a:blip>
                  <a:stretch>
                    <a:fillRect/>
                  </a:stretch>
                </pic:blipFill>
                <pic:spPr>
                  <a:xfrm>
                    <a:off x="0" y="0"/>
                    <a:ext cx="6657672" cy="802920"/>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3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s"/>
  </w:abstractNum>
  <w:abstractNum w:abstractNumId="3">
    <w:multiLevelType w:val="hybridMultilevel"/>
    <w:styleLink w:val="Bullets"/>
    <w:lvl w:ilvl="0">
      <w:start w:val="1"/>
      <w:numFmt w:val="bullet"/>
      <w:suff w:val="tab"/>
      <w:lvlText w:val="•"/>
      <w:lvlJc w:val="left"/>
      <w:pPr>
        <w:ind w:left="1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Bullets.0"/>
  </w:abstractNum>
  <w:abstractNum w:abstractNumId="5">
    <w:multiLevelType w:val="hybridMultilevel"/>
    <w:styleLink w:val="Bullets.0"/>
    <w:lvl w:ilvl="0">
      <w:start w:val="1"/>
      <w:numFmt w:val="bullet"/>
      <w:suff w:val="tab"/>
      <w:lvlText w:val="•"/>
      <w:lvlJc w:val="left"/>
      <w:pPr>
        <w:ind w:left="1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Lucida Grande" w:cs="Arial Unicode MS" w:hAnsi="Lucida Grand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 w:type="numbering" w:styleId="Bullets">
    <w:name w:val="Bullets"/>
    <w:pPr>
      <w:numPr>
        <w:numId w:val="3"/>
      </w:numPr>
    </w:p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Bullets.0">
    <w:name w:val="Bullets.0"/>
    <w:pPr>
      <w:numPr>
        <w:numId w:val="5"/>
      </w:numPr>
    </w:pPr>
  </w:style>
  <w:style w:type="character" w:styleId="None">
    <w:name w:val="None"/>
  </w:style>
  <w:style w:type="character" w:styleId="Hyperlink.0">
    <w:name w:val="Hyperlink.0"/>
    <w:basedOn w:val="None"/>
    <w:next w:val="Hyperlink.0"/>
    <w:rPr>
      <w:outline w:val="0"/>
      <w:color w:val="0000ff"/>
      <w:u w:val="single" w:color="0000ff"/>
      <w:lang w:val="en-US"/>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